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F69" w:rsidRDefault="00E62B1C" w:rsidP="00653DB9">
      <w:pPr>
        <w:pStyle w:val="a3"/>
        <w:jc w:val="center"/>
        <w:rPr>
          <w:bCs/>
          <w:color w:val="000000"/>
          <w:sz w:val="28"/>
          <w:szCs w:val="28"/>
          <w:u w:val="single"/>
        </w:rPr>
      </w:pPr>
      <w:r>
        <w:rPr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276975" cy="9184205"/>
            <wp:effectExtent l="0" t="0" r="0" b="0"/>
            <wp:docPr id="1" name="Рисунок 1" descr="C:\Documents and Settings\1\Мои документы\My Pictures\Scan Pictures\20141121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My Pictures\Scan Pictures\20141121\Image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68" cy="91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69" w:rsidRDefault="00926F69" w:rsidP="00926F69">
      <w:pPr>
        <w:pStyle w:val="a3"/>
        <w:rPr>
          <w:bCs/>
          <w:color w:val="000000"/>
          <w:sz w:val="28"/>
          <w:szCs w:val="28"/>
          <w:u w:val="single"/>
        </w:rPr>
      </w:pPr>
    </w:p>
    <w:p w:rsidR="008E3E73" w:rsidRPr="00641892" w:rsidRDefault="008E3E73" w:rsidP="00653DB9">
      <w:pPr>
        <w:pStyle w:val="a3"/>
        <w:jc w:val="center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  <w:u w:val="single"/>
        </w:rPr>
        <w:lastRenderedPageBreak/>
        <w:t>II. Этические правила поведения педагогических работников при выполнении ими трудовых обязанностей.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7. При выполнении трудовых обязанностей педагогическим работникам 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8. Педагогические работники, сознавая ответственность перед государством, обществом и гражданами, призваны: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а) осуществлять свою деятельность на высоком профессиональном уровне;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б) соблюдать правовые, нравственные и этические нормы;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в) уважать честь и достоинство обучающихся и других участников образовательных отношений;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proofErr w:type="gramStart"/>
      <w:r w:rsidRPr="00641892">
        <w:rPr>
          <w:bCs/>
          <w:color w:val="000000"/>
          <w:sz w:val="28"/>
          <w:szCs w:val="28"/>
        </w:rPr>
        <w:t xml:space="preserve">г)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 </w:t>
      </w:r>
      <w:proofErr w:type="gramEnd"/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д) применять педагогически обоснованные и обеспечивающие высокое качество образования формы, методы обучения и воспитания;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е)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ж)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з) проявлять корректность и внимательность к обучающимся, их родителям (законным представителям) и коллегам;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lastRenderedPageBreak/>
        <w:t>9. Педагогическим работникам следует быть образцом профессионализма, безупречной репутации, способствовать форми</w:t>
      </w:r>
      <w:r w:rsidR="008265C7" w:rsidRPr="00641892">
        <w:rPr>
          <w:bCs/>
          <w:color w:val="000000"/>
          <w:sz w:val="28"/>
          <w:szCs w:val="28"/>
        </w:rPr>
        <w:t>рованию благоприятного морально</w:t>
      </w:r>
      <w:r w:rsidRPr="00641892">
        <w:rPr>
          <w:bCs/>
          <w:color w:val="000000"/>
          <w:sz w:val="28"/>
          <w:szCs w:val="28"/>
        </w:rPr>
        <w:t xml:space="preserve">-психологического климата для эффективной работы.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>10. Педагогическим работникам надлежит принимать м</w:t>
      </w:r>
      <w:r w:rsidR="008265C7" w:rsidRPr="00641892">
        <w:rPr>
          <w:bCs/>
          <w:color w:val="000000"/>
          <w:sz w:val="28"/>
          <w:szCs w:val="28"/>
        </w:rPr>
        <w:t xml:space="preserve">еры по недопущению </w:t>
      </w:r>
      <w:proofErr w:type="spellStart"/>
      <w:r w:rsidR="008265C7" w:rsidRPr="00641892">
        <w:rPr>
          <w:bCs/>
          <w:color w:val="000000"/>
          <w:sz w:val="28"/>
          <w:szCs w:val="28"/>
        </w:rPr>
        <w:t>коррупционно</w:t>
      </w:r>
      <w:proofErr w:type="spellEnd"/>
      <w:r w:rsidR="008265C7" w:rsidRPr="00641892">
        <w:rPr>
          <w:bCs/>
          <w:color w:val="000000"/>
          <w:sz w:val="28"/>
          <w:szCs w:val="28"/>
        </w:rPr>
        <w:t>-</w:t>
      </w:r>
      <w:r w:rsidRPr="00641892">
        <w:rPr>
          <w:bCs/>
          <w:color w:val="000000"/>
          <w:sz w:val="28"/>
          <w:szCs w:val="28"/>
        </w:rPr>
        <w:t xml:space="preserve">опасного поведения педагогических работников, своим личным поведением подавать пример честности, беспристрастности и справедливости.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11. При выполнении трудовых обязанностей педагогический работник не допускает: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б)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в) угроз, оскорбительных выражений или реплик, действий, препятствующих нормальному общению или провоцирующих противоправное поведение.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12. Педагогическим работникам следует проявлять корректность, выдержку, такт и внимательность в обращении с участниками образовательных отношении, уважать их честь и достоинство, быть доступным для общения, открытым и доброжелательным.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13.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 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14.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 </w:t>
      </w:r>
    </w:p>
    <w:p w:rsidR="008E3E73" w:rsidRPr="00641892" w:rsidRDefault="008E3E73" w:rsidP="00653DB9">
      <w:pPr>
        <w:pStyle w:val="a3"/>
        <w:jc w:val="center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  <w:u w:val="single"/>
        </w:rPr>
        <w:t>III. Ответственность за нарушение положений Кодекса.</w:t>
      </w:r>
    </w:p>
    <w:p w:rsidR="008E3E73" w:rsidRPr="00641892" w:rsidRDefault="008E3E73" w:rsidP="008E3E73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15. Нарушение педагогическим работником положений настоящего Кодекса рассматривается на заседаниях коллегиальных органов управления, предусмотренных уставом образовательной организации и (или) комиссиях по урегулированию споров, между участниками образовательных отношений. </w:t>
      </w:r>
    </w:p>
    <w:p w:rsidR="00351CEE" w:rsidRDefault="008E3E73" w:rsidP="00641892">
      <w:pPr>
        <w:pStyle w:val="a3"/>
        <w:jc w:val="both"/>
        <w:rPr>
          <w:bCs/>
          <w:color w:val="000000"/>
          <w:sz w:val="28"/>
          <w:szCs w:val="28"/>
        </w:rPr>
      </w:pPr>
      <w:r w:rsidRPr="00641892">
        <w:rPr>
          <w:bCs/>
          <w:color w:val="000000"/>
          <w:sz w:val="28"/>
          <w:szCs w:val="28"/>
        </w:rPr>
        <w:t xml:space="preserve">16.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 </w:t>
      </w:r>
    </w:p>
    <w:p w:rsidR="00351CEE" w:rsidRPr="00351CEE" w:rsidRDefault="00351CEE" w:rsidP="00351CEE">
      <w:pPr>
        <w:rPr>
          <w:lang w:eastAsia="ru-RU"/>
        </w:rPr>
      </w:pPr>
    </w:p>
    <w:p w:rsidR="00351CEE" w:rsidRDefault="00351CEE" w:rsidP="00351CEE">
      <w:pPr>
        <w:rPr>
          <w:lang w:eastAsia="ru-RU"/>
        </w:rPr>
      </w:pPr>
    </w:p>
    <w:p w:rsidR="0074575A" w:rsidRPr="00351CEE" w:rsidRDefault="0074575A" w:rsidP="00351CEE">
      <w:pPr>
        <w:rPr>
          <w:lang w:eastAsia="ru-RU"/>
        </w:rPr>
      </w:pPr>
      <w:bookmarkStart w:id="0" w:name="_GoBack"/>
      <w:bookmarkEnd w:id="0"/>
    </w:p>
    <w:sectPr w:rsidR="0074575A" w:rsidRPr="00351CEE" w:rsidSect="00926F69">
      <w:pgSz w:w="11906" w:h="16838"/>
      <w:pgMar w:top="993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E73"/>
    <w:rsid w:val="00351CEE"/>
    <w:rsid w:val="00641892"/>
    <w:rsid w:val="00653DB9"/>
    <w:rsid w:val="0074575A"/>
    <w:rsid w:val="008265C7"/>
    <w:rsid w:val="008579E2"/>
    <w:rsid w:val="008E3E73"/>
    <w:rsid w:val="00926F69"/>
    <w:rsid w:val="00AB2250"/>
    <w:rsid w:val="00AB5C25"/>
    <w:rsid w:val="00BA4179"/>
    <w:rsid w:val="00E6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E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53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E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53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3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#25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Котикова Л.В.</dc:creator>
  <cp:keywords/>
  <dc:description/>
  <cp:lastModifiedBy>Котикова Л.В.</cp:lastModifiedBy>
  <cp:revision>13</cp:revision>
  <cp:lastPrinted>2014-11-21T07:33:00Z</cp:lastPrinted>
  <dcterms:created xsi:type="dcterms:W3CDTF">2014-02-24T05:59:00Z</dcterms:created>
  <dcterms:modified xsi:type="dcterms:W3CDTF">2017-11-10T10:24:00Z</dcterms:modified>
</cp:coreProperties>
</file>